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4527" w14:textId="77777777" w:rsidR="00D92D44" w:rsidRDefault="00D92D44"/>
    <w:tbl>
      <w:tblPr>
        <w:tblW w:w="10693" w:type="dxa"/>
        <w:jc w:val="center"/>
        <w:tblBorders>
          <w:top w:val="single" w:sz="4" w:space="0" w:color="1C3864" w:themeColor="accent1"/>
          <w:left w:val="single" w:sz="4" w:space="0" w:color="1C3864" w:themeColor="accent1"/>
          <w:bottom w:val="single" w:sz="4" w:space="0" w:color="1C3864" w:themeColor="accent1"/>
          <w:right w:val="single" w:sz="4" w:space="0" w:color="1C3864" w:themeColor="accent1"/>
          <w:insideH w:val="single" w:sz="4" w:space="0" w:color="1C3864" w:themeColor="accent1"/>
          <w:insideV w:val="single" w:sz="4" w:space="0" w:color="1C3864" w:themeColor="accent1"/>
        </w:tblBorders>
        <w:tblLook w:val="04A0" w:firstRow="1" w:lastRow="0" w:firstColumn="1" w:lastColumn="0" w:noHBand="0" w:noVBand="1"/>
      </w:tblPr>
      <w:tblGrid>
        <w:gridCol w:w="597"/>
        <w:gridCol w:w="1263"/>
        <w:gridCol w:w="1641"/>
        <w:gridCol w:w="3477"/>
        <w:gridCol w:w="1265"/>
        <w:gridCol w:w="1205"/>
        <w:gridCol w:w="1245"/>
      </w:tblGrid>
      <w:tr w:rsidR="007571BF" w:rsidRPr="00F47204" w14:paraId="3725452A" w14:textId="77777777" w:rsidTr="00F47204">
        <w:trPr>
          <w:trHeight w:val="680"/>
          <w:jc w:val="center"/>
        </w:trPr>
        <w:tc>
          <w:tcPr>
            <w:tcW w:w="1860" w:type="dxa"/>
            <w:gridSpan w:val="2"/>
            <w:vAlign w:val="center"/>
          </w:tcPr>
          <w:p w14:paraId="37254528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Name:</w:t>
            </w:r>
          </w:p>
        </w:tc>
        <w:tc>
          <w:tcPr>
            <w:tcW w:w="8833" w:type="dxa"/>
            <w:gridSpan w:val="5"/>
            <w:vAlign w:val="center"/>
          </w:tcPr>
          <w:p w14:paraId="37254529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2D" w14:textId="77777777" w:rsidTr="00F47204">
        <w:trPr>
          <w:trHeight w:val="680"/>
          <w:jc w:val="center"/>
        </w:trPr>
        <w:tc>
          <w:tcPr>
            <w:tcW w:w="1860" w:type="dxa"/>
            <w:gridSpan w:val="2"/>
            <w:tcBorders>
              <w:bottom w:val="single" w:sz="4" w:space="0" w:color="1C3864" w:themeColor="accent1"/>
            </w:tcBorders>
            <w:vAlign w:val="center"/>
          </w:tcPr>
          <w:p w14:paraId="3725452B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Line Manager:</w:t>
            </w:r>
          </w:p>
        </w:tc>
        <w:tc>
          <w:tcPr>
            <w:tcW w:w="8833" w:type="dxa"/>
            <w:gridSpan w:val="5"/>
            <w:tcBorders>
              <w:bottom w:val="single" w:sz="4" w:space="0" w:color="1C3864" w:themeColor="accent1"/>
            </w:tcBorders>
            <w:vAlign w:val="center"/>
          </w:tcPr>
          <w:p w14:paraId="3725452C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30" w14:textId="77777777" w:rsidTr="00F47204">
        <w:trPr>
          <w:trHeight w:val="680"/>
          <w:jc w:val="center"/>
        </w:trPr>
        <w:tc>
          <w:tcPr>
            <w:tcW w:w="1860" w:type="dxa"/>
            <w:gridSpan w:val="2"/>
            <w:tcBorders>
              <w:bottom w:val="single" w:sz="4" w:space="0" w:color="1C3864" w:themeColor="accent1"/>
            </w:tcBorders>
            <w:vAlign w:val="center"/>
          </w:tcPr>
          <w:p w14:paraId="3725452E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F47204">
              <w:rPr>
                <w:rFonts w:eastAsia="Times New Roman"/>
                <w:color w:val="1C3864" w:themeColor="accent1"/>
                <w:sz w:val="24"/>
                <w:szCs w:val="24"/>
              </w:rPr>
              <w:t>Period</w:t>
            </w:r>
          </w:p>
        </w:tc>
        <w:tc>
          <w:tcPr>
            <w:tcW w:w="8833" w:type="dxa"/>
            <w:gridSpan w:val="5"/>
            <w:tcBorders>
              <w:bottom w:val="single" w:sz="4" w:space="0" w:color="1C3864" w:themeColor="accent1"/>
            </w:tcBorders>
            <w:vAlign w:val="center"/>
          </w:tcPr>
          <w:p w14:paraId="3725452F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33" w14:textId="77777777" w:rsidTr="007571BF">
        <w:trPr>
          <w:trHeight w:val="283"/>
          <w:jc w:val="center"/>
        </w:trPr>
        <w:tc>
          <w:tcPr>
            <w:tcW w:w="6978" w:type="dxa"/>
            <w:gridSpan w:val="4"/>
            <w:tcBorders>
              <w:left w:val="nil"/>
              <w:right w:val="nil"/>
            </w:tcBorders>
            <w:vAlign w:val="center"/>
          </w:tcPr>
          <w:p w14:paraId="37254531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3715" w:type="dxa"/>
            <w:gridSpan w:val="3"/>
            <w:tcBorders>
              <w:left w:val="nil"/>
              <w:right w:val="nil"/>
            </w:tcBorders>
            <w:vAlign w:val="center"/>
          </w:tcPr>
          <w:p w14:paraId="37254532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39" w14:textId="77777777" w:rsidTr="007571BF">
        <w:trPr>
          <w:trHeight w:val="405"/>
          <w:jc w:val="center"/>
        </w:trPr>
        <w:tc>
          <w:tcPr>
            <w:tcW w:w="597" w:type="dxa"/>
            <w:vAlign w:val="center"/>
          </w:tcPr>
          <w:p w14:paraId="37254534" w14:textId="77777777" w:rsidR="007571BF" w:rsidRPr="007571BF" w:rsidRDefault="007571BF" w:rsidP="007571BF">
            <w:pPr>
              <w:spacing w:after="0" w:line="240" w:lineRule="auto"/>
              <w:jc w:val="center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No.</w:t>
            </w:r>
          </w:p>
        </w:tc>
        <w:tc>
          <w:tcPr>
            <w:tcW w:w="6381" w:type="dxa"/>
            <w:gridSpan w:val="3"/>
            <w:vAlign w:val="center"/>
          </w:tcPr>
          <w:p w14:paraId="37254535" w14:textId="77777777" w:rsidR="007571BF" w:rsidRPr="007571BF" w:rsidRDefault="007571BF" w:rsidP="007571BF">
            <w:pPr>
              <w:spacing w:after="0" w:line="240" w:lineRule="auto"/>
              <w:jc w:val="center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Specific Objective</w:t>
            </w:r>
          </w:p>
        </w:tc>
        <w:tc>
          <w:tcPr>
            <w:tcW w:w="1265" w:type="dxa"/>
            <w:vAlign w:val="center"/>
          </w:tcPr>
          <w:p w14:paraId="37254536" w14:textId="77777777" w:rsidR="007571BF" w:rsidRPr="007571BF" w:rsidRDefault="007571BF" w:rsidP="007571BF">
            <w:pPr>
              <w:spacing w:after="0" w:line="240" w:lineRule="auto"/>
              <w:jc w:val="center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Measure</w:t>
            </w:r>
          </w:p>
        </w:tc>
        <w:tc>
          <w:tcPr>
            <w:tcW w:w="1205" w:type="dxa"/>
            <w:vAlign w:val="center"/>
          </w:tcPr>
          <w:p w14:paraId="37254537" w14:textId="77777777" w:rsidR="007571BF" w:rsidRPr="007571BF" w:rsidRDefault="007571BF" w:rsidP="007571BF">
            <w:pPr>
              <w:spacing w:after="0" w:line="240" w:lineRule="auto"/>
              <w:jc w:val="center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Timescale</w:t>
            </w:r>
          </w:p>
        </w:tc>
        <w:tc>
          <w:tcPr>
            <w:tcW w:w="1245" w:type="dxa"/>
            <w:vAlign w:val="center"/>
          </w:tcPr>
          <w:p w14:paraId="37254538" w14:textId="77777777" w:rsidR="007571BF" w:rsidRPr="007571BF" w:rsidRDefault="007571BF" w:rsidP="007571BF">
            <w:pPr>
              <w:spacing w:after="0" w:line="240" w:lineRule="auto"/>
              <w:jc w:val="center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Achieved?</w:t>
            </w:r>
          </w:p>
        </w:tc>
      </w:tr>
      <w:tr w:rsidR="007571BF" w:rsidRPr="00F47204" w14:paraId="3725453B" w14:textId="77777777" w:rsidTr="007571BF">
        <w:trPr>
          <w:trHeight w:val="405"/>
          <w:jc w:val="center"/>
        </w:trPr>
        <w:tc>
          <w:tcPr>
            <w:tcW w:w="10693" w:type="dxa"/>
            <w:gridSpan w:val="7"/>
            <w:vAlign w:val="center"/>
          </w:tcPr>
          <w:p w14:paraId="3725453A" w14:textId="77777777" w:rsidR="007571BF" w:rsidRPr="007571BF" w:rsidRDefault="007571BF" w:rsidP="007571BF">
            <w:pPr>
              <w:spacing w:after="0" w:line="240" w:lineRule="auto"/>
              <w:jc w:val="center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A. Objectives relating to Company Goals</w:t>
            </w:r>
          </w:p>
        </w:tc>
      </w:tr>
      <w:tr w:rsidR="007571BF" w:rsidRPr="00F47204" w14:paraId="37254541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3C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1</w:t>
            </w:r>
          </w:p>
        </w:tc>
        <w:tc>
          <w:tcPr>
            <w:tcW w:w="6381" w:type="dxa"/>
            <w:gridSpan w:val="3"/>
            <w:vAlign w:val="center"/>
          </w:tcPr>
          <w:p w14:paraId="3725453D" w14:textId="77777777" w:rsidR="007571BF" w:rsidRPr="007571BF" w:rsidRDefault="00A14C87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>
              <w:rPr>
                <w:rFonts w:eastAsia="Times New Roman"/>
                <w:color w:val="1C3864" w:themeColor="accent1"/>
                <w:sz w:val="24"/>
                <w:szCs w:val="24"/>
              </w:rPr>
              <w:t xml:space="preserve"> Fully Understand Role Profile</w:t>
            </w:r>
          </w:p>
        </w:tc>
        <w:tc>
          <w:tcPr>
            <w:tcW w:w="1265" w:type="dxa"/>
            <w:vAlign w:val="center"/>
          </w:tcPr>
          <w:p w14:paraId="3725453E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3F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40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47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42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2</w:t>
            </w:r>
          </w:p>
        </w:tc>
        <w:tc>
          <w:tcPr>
            <w:tcW w:w="6381" w:type="dxa"/>
            <w:gridSpan w:val="3"/>
            <w:vAlign w:val="center"/>
          </w:tcPr>
          <w:p w14:paraId="37254543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254544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45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46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4D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48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3</w:t>
            </w:r>
          </w:p>
        </w:tc>
        <w:tc>
          <w:tcPr>
            <w:tcW w:w="6381" w:type="dxa"/>
            <w:gridSpan w:val="3"/>
            <w:vAlign w:val="center"/>
          </w:tcPr>
          <w:p w14:paraId="37254549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25454A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4B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4C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53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4E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4</w:t>
            </w:r>
          </w:p>
        </w:tc>
        <w:tc>
          <w:tcPr>
            <w:tcW w:w="6381" w:type="dxa"/>
            <w:gridSpan w:val="3"/>
            <w:vAlign w:val="center"/>
          </w:tcPr>
          <w:p w14:paraId="3725454F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254550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51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52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59" w14:textId="77777777" w:rsidTr="00F47204">
        <w:trPr>
          <w:trHeight w:val="680"/>
          <w:jc w:val="center"/>
        </w:trPr>
        <w:tc>
          <w:tcPr>
            <w:tcW w:w="597" w:type="dxa"/>
            <w:tcBorders>
              <w:bottom w:val="single" w:sz="4" w:space="0" w:color="1C3864" w:themeColor="accent1"/>
            </w:tcBorders>
            <w:vAlign w:val="center"/>
          </w:tcPr>
          <w:p w14:paraId="37254554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5</w:t>
            </w:r>
          </w:p>
        </w:tc>
        <w:tc>
          <w:tcPr>
            <w:tcW w:w="6381" w:type="dxa"/>
            <w:gridSpan w:val="3"/>
            <w:tcBorders>
              <w:bottom w:val="single" w:sz="4" w:space="0" w:color="1C3864" w:themeColor="accent1"/>
            </w:tcBorders>
            <w:vAlign w:val="center"/>
          </w:tcPr>
          <w:p w14:paraId="37254555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tcBorders>
              <w:bottom w:val="single" w:sz="4" w:space="0" w:color="1C3864" w:themeColor="accent1"/>
            </w:tcBorders>
            <w:vAlign w:val="center"/>
          </w:tcPr>
          <w:p w14:paraId="37254556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1C3864" w:themeColor="accent1"/>
            </w:tcBorders>
            <w:vAlign w:val="center"/>
          </w:tcPr>
          <w:p w14:paraId="37254557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1C3864" w:themeColor="accent1"/>
            </w:tcBorders>
            <w:vAlign w:val="center"/>
          </w:tcPr>
          <w:p w14:paraId="37254558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5F" w14:textId="77777777" w:rsidTr="007571BF">
        <w:trPr>
          <w:trHeight w:val="283"/>
          <w:jc w:val="center"/>
        </w:trPr>
        <w:tc>
          <w:tcPr>
            <w:tcW w:w="597" w:type="dxa"/>
            <w:tcBorders>
              <w:left w:val="nil"/>
              <w:right w:val="nil"/>
            </w:tcBorders>
            <w:vAlign w:val="center"/>
          </w:tcPr>
          <w:p w14:paraId="3725455A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6381" w:type="dxa"/>
            <w:gridSpan w:val="3"/>
            <w:tcBorders>
              <w:left w:val="nil"/>
              <w:right w:val="nil"/>
            </w:tcBorders>
            <w:vAlign w:val="center"/>
          </w:tcPr>
          <w:p w14:paraId="3725455B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vAlign w:val="center"/>
          </w:tcPr>
          <w:p w14:paraId="3725455C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  <w:vAlign w:val="center"/>
          </w:tcPr>
          <w:p w14:paraId="3725455D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3725455E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61" w14:textId="77777777" w:rsidTr="007571BF">
        <w:trPr>
          <w:trHeight w:val="405"/>
          <w:jc w:val="center"/>
        </w:trPr>
        <w:tc>
          <w:tcPr>
            <w:tcW w:w="10693" w:type="dxa"/>
            <w:gridSpan w:val="7"/>
            <w:vAlign w:val="center"/>
          </w:tcPr>
          <w:p w14:paraId="37254560" w14:textId="77777777" w:rsidR="007571BF" w:rsidRPr="007571BF" w:rsidRDefault="007571BF" w:rsidP="007571BF">
            <w:pPr>
              <w:spacing w:after="0" w:line="240" w:lineRule="auto"/>
              <w:jc w:val="center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 xml:space="preserve">B. </w:t>
            </w:r>
            <w:r w:rsidRPr="00F47204">
              <w:rPr>
                <w:rFonts w:eastAsia="Times New Roman"/>
                <w:color w:val="1C3864" w:themeColor="accent1"/>
                <w:sz w:val="24"/>
                <w:szCs w:val="24"/>
              </w:rPr>
              <w:t xml:space="preserve">Behavioural </w:t>
            </w: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 xml:space="preserve">Objectives </w:t>
            </w:r>
          </w:p>
        </w:tc>
      </w:tr>
      <w:tr w:rsidR="007571BF" w:rsidRPr="00F47204" w14:paraId="37254567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62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1</w:t>
            </w:r>
          </w:p>
        </w:tc>
        <w:tc>
          <w:tcPr>
            <w:tcW w:w="6381" w:type="dxa"/>
            <w:gridSpan w:val="3"/>
            <w:vAlign w:val="center"/>
          </w:tcPr>
          <w:p w14:paraId="37254563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254564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65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66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6D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68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2</w:t>
            </w:r>
          </w:p>
        </w:tc>
        <w:tc>
          <w:tcPr>
            <w:tcW w:w="6381" w:type="dxa"/>
            <w:gridSpan w:val="3"/>
            <w:vAlign w:val="center"/>
          </w:tcPr>
          <w:p w14:paraId="37254569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25456A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6B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6C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73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6E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3</w:t>
            </w:r>
          </w:p>
        </w:tc>
        <w:tc>
          <w:tcPr>
            <w:tcW w:w="6381" w:type="dxa"/>
            <w:gridSpan w:val="3"/>
            <w:vAlign w:val="center"/>
          </w:tcPr>
          <w:p w14:paraId="3725456F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254570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71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72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79" w14:textId="77777777" w:rsidTr="00F47204">
        <w:trPr>
          <w:trHeight w:val="680"/>
          <w:jc w:val="center"/>
        </w:trPr>
        <w:tc>
          <w:tcPr>
            <w:tcW w:w="597" w:type="dxa"/>
            <w:vAlign w:val="center"/>
          </w:tcPr>
          <w:p w14:paraId="37254574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4</w:t>
            </w:r>
          </w:p>
        </w:tc>
        <w:tc>
          <w:tcPr>
            <w:tcW w:w="6381" w:type="dxa"/>
            <w:gridSpan w:val="3"/>
            <w:vAlign w:val="center"/>
          </w:tcPr>
          <w:p w14:paraId="37254575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7254576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37254577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7254578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7F" w14:textId="77777777" w:rsidTr="00F47204">
        <w:trPr>
          <w:trHeight w:val="680"/>
          <w:jc w:val="center"/>
        </w:trPr>
        <w:tc>
          <w:tcPr>
            <w:tcW w:w="597" w:type="dxa"/>
            <w:tcBorders>
              <w:bottom w:val="single" w:sz="4" w:space="0" w:color="1C3864" w:themeColor="accent1"/>
            </w:tcBorders>
            <w:vAlign w:val="center"/>
          </w:tcPr>
          <w:p w14:paraId="3725457A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5</w:t>
            </w:r>
          </w:p>
        </w:tc>
        <w:tc>
          <w:tcPr>
            <w:tcW w:w="6381" w:type="dxa"/>
            <w:gridSpan w:val="3"/>
            <w:tcBorders>
              <w:bottom w:val="single" w:sz="4" w:space="0" w:color="1C3864" w:themeColor="accent1"/>
            </w:tcBorders>
            <w:vAlign w:val="center"/>
          </w:tcPr>
          <w:p w14:paraId="3725457B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65" w:type="dxa"/>
            <w:tcBorders>
              <w:bottom w:val="single" w:sz="4" w:space="0" w:color="1C3864" w:themeColor="accent1"/>
            </w:tcBorders>
            <w:vAlign w:val="center"/>
          </w:tcPr>
          <w:p w14:paraId="3725457C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1C3864" w:themeColor="accent1"/>
            </w:tcBorders>
            <w:vAlign w:val="center"/>
          </w:tcPr>
          <w:p w14:paraId="3725457D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1C3864" w:themeColor="accent1"/>
            </w:tcBorders>
            <w:vAlign w:val="center"/>
          </w:tcPr>
          <w:p w14:paraId="3725457E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82" w14:textId="77777777" w:rsidTr="007571BF">
        <w:trPr>
          <w:trHeight w:val="283"/>
          <w:jc w:val="center"/>
        </w:trPr>
        <w:tc>
          <w:tcPr>
            <w:tcW w:w="3501" w:type="dxa"/>
            <w:gridSpan w:val="3"/>
            <w:tcBorders>
              <w:left w:val="nil"/>
              <w:right w:val="nil"/>
            </w:tcBorders>
            <w:vAlign w:val="center"/>
          </w:tcPr>
          <w:p w14:paraId="37254580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  <w:tc>
          <w:tcPr>
            <w:tcW w:w="7192" w:type="dxa"/>
            <w:gridSpan w:val="4"/>
            <w:tcBorders>
              <w:left w:val="nil"/>
              <w:right w:val="nil"/>
            </w:tcBorders>
            <w:vAlign w:val="center"/>
          </w:tcPr>
          <w:p w14:paraId="37254581" w14:textId="77777777" w:rsidR="007571BF" w:rsidRPr="00F47204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85" w14:textId="77777777" w:rsidTr="00F47204">
        <w:trPr>
          <w:trHeight w:val="680"/>
          <w:jc w:val="center"/>
        </w:trPr>
        <w:tc>
          <w:tcPr>
            <w:tcW w:w="3501" w:type="dxa"/>
            <w:gridSpan w:val="3"/>
            <w:vAlign w:val="center"/>
          </w:tcPr>
          <w:p w14:paraId="37254583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Signed/Date Member of Staff</w:t>
            </w:r>
          </w:p>
        </w:tc>
        <w:tc>
          <w:tcPr>
            <w:tcW w:w="7192" w:type="dxa"/>
            <w:gridSpan w:val="4"/>
            <w:vAlign w:val="center"/>
          </w:tcPr>
          <w:p w14:paraId="37254584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  <w:tr w:rsidR="007571BF" w:rsidRPr="00F47204" w14:paraId="37254588" w14:textId="77777777" w:rsidTr="00F47204">
        <w:trPr>
          <w:trHeight w:val="680"/>
          <w:jc w:val="center"/>
        </w:trPr>
        <w:tc>
          <w:tcPr>
            <w:tcW w:w="3501" w:type="dxa"/>
            <w:gridSpan w:val="3"/>
            <w:vAlign w:val="center"/>
          </w:tcPr>
          <w:p w14:paraId="37254586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  <w:r w:rsidRPr="007571BF">
              <w:rPr>
                <w:rFonts w:eastAsia="Times New Roman"/>
                <w:color w:val="1C3864" w:themeColor="accent1"/>
                <w:sz w:val="24"/>
                <w:szCs w:val="24"/>
              </w:rPr>
              <w:t>Signed/Date Line Manager</w:t>
            </w:r>
          </w:p>
        </w:tc>
        <w:tc>
          <w:tcPr>
            <w:tcW w:w="7192" w:type="dxa"/>
            <w:gridSpan w:val="4"/>
            <w:vAlign w:val="center"/>
          </w:tcPr>
          <w:p w14:paraId="37254587" w14:textId="77777777" w:rsidR="007571BF" w:rsidRPr="007571BF" w:rsidRDefault="007571BF" w:rsidP="007571BF">
            <w:pPr>
              <w:spacing w:after="0" w:line="240" w:lineRule="auto"/>
              <w:rPr>
                <w:rFonts w:eastAsia="Times New Roman"/>
                <w:color w:val="1C3864" w:themeColor="accent1"/>
                <w:sz w:val="24"/>
                <w:szCs w:val="24"/>
              </w:rPr>
            </w:pPr>
          </w:p>
        </w:tc>
      </w:tr>
    </w:tbl>
    <w:p w14:paraId="37254589" w14:textId="77777777" w:rsidR="00000302" w:rsidRDefault="00000302"/>
    <w:sectPr w:rsidR="00000302" w:rsidSect="00E15FF0">
      <w:headerReference w:type="default" r:id="rId10"/>
      <w:footerReference w:type="default" r:id="rId11"/>
      <w:pgSz w:w="11906" w:h="16838"/>
      <w:pgMar w:top="1393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458C" w14:textId="77777777" w:rsidR="006E3264" w:rsidRDefault="006E3264" w:rsidP="008D5B3C">
      <w:pPr>
        <w:spacing w:after="0" w:line="240" w:lineRule="auto"/>
      </w:pPr>
      <w:r>
        <w:separator/>
      </w:r>
    </w:p>
  </w:endnote>
  <w:endnote w:type="continuationSeparator" w:id="0">
    <w:p w14:paraId="3725458D" w14:textId="77777777" w:rsidR="006E3264" w:rsidRDefault="006E3264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458F" w14:textId="77777777" w:rsidR="00D92D44" w:rsidRDefault="00E15FF0" w:rsidP="00370D8B">
    <w:pPr>
      <w:pStyle w:val="Footer"/>
      <w:jc w:val="center"/>
      <w:rPr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7254598" wp14:editId="37254599">
          <wp:simplePos x="0" y="0"/>
          <wp:positionH relativeFrom="column">
            <wp:posOffset>-109220</wp:posOffset>
          </wp:positionH>
          <wp:positionV relativeFrom="paragraph">
            <wp:posOffset>-112395</wp:posOffset>
          </wp:positionV>
          <wp:extent cx="1801868" cy="85534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868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54590" w14:textId="77777777" w:rsidR="00D92D44" w:rsidRPr="00D92D44" w:rsidRDefault="00D92D44" w:rsidP="00D92D44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b/>
        <w:color w:val="A6A6A6"/>
        <w:sz w:val="20"/>
        <w:szCs w:val="20"/>
      </w:rPr>
    </w:pP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</w:p>
  <w:p w14:paraId="37254591" w14:textId="77777777" w:rsidR="00D92D44" w:rsidRDefault="00D92D44" w:rsidP="00487143">
    <w:pPr>
      <w:pStyle w:val="Footer"/>
      <w:jc w:val="center"/>
      <w:rPr>
        <w:b/>
        <w:color w:val="A6A6A6"/>
        <w:sz w:val="20"/>
        <w:szCs w:val="20"/>
      </w:rPr>
    </w:pPr>
  </w:p>
  <w:p w14:paraId="37254592" w14:textId="77777777" w:rsidR="00D92D44" w:rsidRDefault="00E15FF0" w:rsidP="00D92D44">
    <w:pPr>
      <w:pStyle w:val="Footer"/>
      <w:jc w:val="both"/>
      <w:rPr>
        <w:b/>
        <w:color w:val="A6A6A6"/>
        <w:sz w:val="20"/>
        <w:szCs w:val="20"/>
      </w:rPr>
    </w:pP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25459A" wp14:editId="3725459B">
              <wp:simplePos x="0" y="0"/>
              <wp:positionH relativeFrom="column">
                <wp:align>center</wp:align>
              </wp:positionH>
              <wp:positionV relativeFrom="paragraph">
                <wp:posOffset>79375</wp:posOffset>
              </wp:positionV>
              <wp:extent cx="6840220" cy="0"/>
              <wp:effectExtent l="0" t="0" r="3683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06B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6.25pt;width:53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3hIQ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" strokecolor="#1c3864" strokeweight="1.75pt"/>
          </w:pict>
        </mc:Fallback>
      </mc:AlternateContent>
    </w:r>
  </w:p>
  <w:p w14:paraId="37254593" w14:textId="77777777" w:rsidR="008D5B3C" w:rsidRPr="004C61F2" w:rsidRDefault="00E12DF5" w:rsidP="004C61F2">
    <w:pPr>
      <w:pStyle w:val="Footer"/>
      <w:tabs>
        <w:tab w:val="clear" w:pos="4513"/>
        <w:tab w:val="center" w:pos="4395"/>
      </w:tabs>
      <w:jc w:val="right"/>
      <w:rPr>
        <w:color w:val="1C3864"/>
      </w:rPr>
    </w:pPr>
    <w:r w:rsidRPr="004C61F2">
      <w:rPr>
        <w:color w:val="1C3864"/>
        <w:sz w:val="20"/>
        <w:szCs w:val="20"/>
      </w:rPr>
      <w:t>Cop</w:t>
    </w:r>
    <w:r w:rsidR="00D92D44" w:rsidRPr="004C61F2">
      <w:rPr>
        <w:color w:val="1C3864"/>
        <w:sz w:val="20"/>
        <w:szCs w:val="20"/>
      </w:rPr>
      <w:t>y</w:t>
    </w:r>
    <w:r w:rsidR="004C61F2">
      <w:rPr>
        <w:color w:val="1C3864"/>
        <w:sz w:val="20"/>
        <w:szCs w:val="20"/>
      </w:rPr>
      <w:t>right UK Business Mentoring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458A" w14:textId="77777777" w:rsidR="006E3264" w:rsidRDefault="006E3264" w:rsidP="008D5B3C">
      <w:pPr>
        <w:spacing w:after="0" w:line="240" w:lineRule="auto"/>
      </w:pPr>
      <w:r>
        <w:separator/>
      </w:r>
    </w:p>
  </w:footnote>
  <w:footnote w:type="continuationSeparator" w:id="0">
    <w:p w14:paraId="3725458B" w14:textId="77777777" w:rsidR="006E3264" w:rsidRDefault="006E3264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458E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54594" wp14:editId="37254595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5459C" w14:textId="77777777" w:rsidR="00E15FF0" w:rsidRPr="00E15FF0" w:rsidRDefault="008244A6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  <w:r>
                            <w:rPr>
                              <w:color w:val="8C103D"/>
                              <w:sz w:val="40"/>
                            </w:rPr>
                            <w:t xml:space="preserve">Staff </w:t>
                          </w:r>
                          <w:r w:rsidR="007571BF">
                            <w:rPr>
                              <w:color w:val="8C103D"/>
                              <w:sz w:val="40"/>
                            </w:rPr>
                            <w:t>Objectives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" filled="f" fillcolor="#a9ce54" stroked="f">
              <v:textbox>
                <w:txbxContent>
                  <w:p w:rsidR="00E15FF0" w:rsidRPr="00E15FF0" w:rsidRDefault="008244A6" w:rsidP="00E15FF0">
                    <w:pPr>
                      <w:jc w:val="center"/>
                      <w:rPr>
                        <w:color w:val="8C103D"/>
                      </w:rPr>
                    </w:pPr>
                    <w:r>
                      <w:rPr>
                        <w:color w:val="8C103D"/>
                        <w:sz w:val="40"/>
                      </w:rPr>
                      <w:t xml:space="preserve">Staff </w:t>
                    </w:r>
                    <w:r w:rsidR="007571BF">
                      <w:rPr>
                        <w:color w:val="8C103D"/>
                        <w:sz w:val="40"/>
                      </w:rPr>
                      <w:t>Objectives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54596" wp14:editId="37254597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840220" cy="0"/>
              <wp:effectExtent l="17145" t="19050" r="19685" b="190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C103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336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4.75pt;width:538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" strokecolor="#8c103d" strokeweight="2pt"/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00302"/>
    <w:rsid w:val="00034382"/>
    <w:rsid w:val="00090384"/>
    <w:rsid w:val="00102ACB"/>
    <w:rsid w:val="0010646E"/>
    <w:rsid w:val="00126C5D"/>
    <w:rsid w:val="0015735A"/>
    <w:rsid w:val="00157982"/>
    <w:rsid w:val="001D7768"/>
    <w:rsid w:val="0023277E"/>
    <w:rsid w:val="00370D8B"/>
    <w:rsid w:val="003D746F"/>
    <w:rsid w:val="00487143"/>
    <w:rsid w:val="004C61F2"/>
    <w:rsid w:val="004F12B8"/>
    <w:rsid w:val="00504ECC"/>
    <w:rsid w:val="006149C3"/>
    <w:rsid w:val="006D0FDC"/>
    <w:rsid w:val="006E3264"/>
    <w:rsid w:val="007571BF"/>
    <w:rsid w:val="00804D1E"/>
    <w:rsid w:val="008244A6"/>
    <w:rsid w:val="008267CA"/>
    <w:rsid w:val="008564FB"/>
    <w:rsid w:val="00875832"/>
    <w:rsid w:val="008C3F88"/>
    <w:rsid w:val="008D5B3C"/>
    <w:rsid w:val="009223B4"/>
    <w:rsid w:val="009921D4"/>
    <w:rsid w:val="009D2A66"/>
    <w:rsid w:val="009E41A1"/>
    <w:rsid w:val="009F4EAA"/>
    <w:rsid w:val="00A14C87"/>
    <w:rsid w:val="00A55908"/>
    <w:rsid w:val="00A559D5"/>
    <w:rsid w:val="00A96A18"/>
    <w:rsid w:val="00B000B4"/>
    <w:rsid w:val="00B54AE2"/>
    <w:rsid w:val="00B5691D"/>
    <w:rsid w:val="00B9157E"/>
    <w:rsid w:val="00BA1111"/>
    <w:rsid w:val="00C06282"/>
    <w:rsid w:val="00C358B3"/>
    <w:rsid w:val="00CE074A"/>
    <w:rsid w:val="00D51258"/>
    <w:rsid w:val="00D60737"/>
    <w:rsid w:val="00D75FCA"/>
    <w:rsid w:val="00D92D44"/>
    <w:rsid w:val="00DF43C3"/>
    <w:rsid w:val="00E002FD"/>
    <w:rsid w:val="00E12DF5"/>
    <w:rsid w:val="00E15FF0"/>
    <w:rsid w:val="00E80D97"/>
    <w:rsid w:val="00E80F78"/>
    <w:rsid w:val="00E9606A"/>
    <w:rsid w:val="00F42ADF"/>
    <w:rsid w:val="00F47204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254527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BM">
      <a:dk1>
        <a:sysClr val="windowText" lastClr="000000"/>
      </a:dk1>
      <a:lt1>
        <a:sysClr val="window" lastClr="FFFFFF"/>
      </a:lt1>
      <a:dk2>
        <a:srgbClr val="396FC7"/>
      </a:dk2>
      <a:lt2>
        <a:srgbClr val="E7E6E6"/>
      </a:lt2>
      <a:accent1>
        <a:srgbClr val="1C3864"/>
      </a:accent1>
      <a:accent2>
        <a:srgbClr val="8C103D"/>
      </a:accent2>
      <a:accent3>
        <a:srgbClr val="A5A5A5"/>
      </a:accent3>
      <a:accent4>
        <a:srgbClr val="FFC000"/>
      </a:accent4>
      <a:accent5>
        <a:srgbClr val="FF0000"/>
      </a:accent5>
      <a:accent6>
        <a:srgbClr val="70AD47"/>
      </a:accent6>
      <a:hlink>
        <a:srgbClr val="0780F9"/>
      </a:hlink>
      <a:folHlink>
        <a:srgbClr val="B16B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8DA52-DAE7-4DE5-B947-A7E0999116F4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2.xml><?xml version="1.0" encoding="utf-8"?>
<ds:datastoreItem xmlns:ds="http://schemas.openxmlformats.org/officeDocument/2006/customXml" ds:itemID="{3AC430AD-E13D-4BD9-80FA-5A723F320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AD233-8717-B24D-850C-0FC0DFED5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B45487-0140-42B2-B857-192FD2DE8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2017-10-21T15:30:00Z</cp:lastPrinted>
  <dcterms:created xsi:type="dcterms:W3CDTF">2025-09-02T10:56:00Z</dcterms:created>
  <dcterms:modified xsi:type="dcterms:W3CDTF">2025-09-02T10:56:00Z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166500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