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6109" w14:textId="77777777" w:rsidR="005036D5" w:rsidRPr="005036D5" w:rsidRDefault="005036D5" w:rsidP="005036D5">
      <w:pPr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36"/>
          <w:szCs w:val="36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36"/>
          <w:szCs w:val="36"/>
          <w:lang w:eastAsia="en-GB"/>
        </w:rPr>
        <w:t>Effective Delegation Guide</w:t>
      </w:r>
    </w:p>
    <w:p w14:paraId="00055AAF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1. Decide What to Delegate</w:t>
      </w:r>
    </w:p>
    <w:p w14:paraId="687498D4" w14:textId="77777777" w:rsidR="005036D5" w:rsidRPr="005036D5" w:rsidRDefault="005036D5" w:rsidP="00503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Focus on tasks that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don’t require your expertise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.</w:t>
      </w:r>
    </w:p>
    <w:p w14:paraId="5C17F221" w14:textId="77777777" w:rsidR="005036D5" w:rsidRPr="005036D5" w:rsidRDefault="005036D5" w:rsidP="00503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Keep only the activities where you add the most value.</w:t>
      </w:r>
    </w:p>
    <w:p w14:paraId="1DB0C005" w14:textId="77777777" w:rsidR="005036D5" w:rsidRPr="005036D5" w:rsidRDefault="005036D5" w:rsidP="005036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Use the rule: </w:t>
      </w:r>
      <w:r w:rsidRPr="005036D5">
        <w:rPr>
          <w:rFonts w:asciiTheme="minorHAnsi" w:eastAsia="Times New Roman" w:hAnsiTheme="minorHAnsi" w:cstheme="minorHAnsi"/>
          <w:i/>
          <w:iCs/>
          <w:color w:val="1F4E79" w:themeColor="accent1" w:themeShade="80"/>
          <w:sz w:val="24"/>
          <w:szCs w:val="24"/>
          <w:lang w:eastAsia="en-GB"/>
        </w:rPr>
        <w:t>If someone else can do it 80% as well, delegate it.</w:t>
      </w:r>
    </w:p>
    <w:p w14:paraId="20C3461A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39722439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E651574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2. Choose the Right Person</w:t>
      </w:r>
    </w:p>
    <w:p w14:paraId="06F50452" w14:textId="77777777" w:rsidR="005036D5" w:rsidRPr="005036D5" w:rsidRDefault="005036D5" w:rsidP="00503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Match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skills and strengths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to the task.</w:t>
      </w:r>
    </w:p>
    <w:p w14:paraId="00B376F7" w14:textId="77777777" w:rsidR="005036D5" w:rsidRPr="005036D5" w:rsidRDefault="005036D5" w:rsidP="00503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Consider workload and capacity.</w:t>
      </w:r>
    </w:p>
    <w:p w14:paraId="7FE7858B" w14:textId="77777777" w:rsidR="005036D5" w:rsidRPr="005036D5" w:rsidRDefault="005036D5" w:rsidP="005036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Check motivation—someone who </w:t>
      </w:r>
      <w:r w:rsidRPr="005036D5">
        <w:rPr>
          <w:rFonts w:asciiTheme="minorHAnsi" w:eastAsia="Times New Roman" w:hAnsiTheme="minorHAnsi" w:cstheme="minorHAnsi"/>
          <w:i/>
          <w:iCs/>
          <w:color w:val="1F4E79" w:themeColor="accent1" w:themeShade="80"/>
          <w:sz w:val="24"/>
          <w:szCs w:val="24"/>
          <w:lang w:eastAsia="en-GB"/>
        </w:rPr>
        <w:t>wants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the responsibility will do better than someone forced into it.</w:t>
      </w:r>
    </w:p>
    <w:p w14:paraId="6FFB1EF4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6AE47C1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DF6CF5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3. Define the Outcome Clearly</w:t>
      </w:r>
    </w:p>
    <w:p w14:paraId="09639F4A" w14:textId="77777777" w:rsidR="005036D5" w:rsidRPr="005036D5" w:rsidRDefault="005036D5" w:rsidP="00503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Be clear on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what success looks like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(SMART objectives).</w:t>
      </w:r>
    </w:p>
    <w:p w14:paraId="4DE29AC5" w14:textId="77777777" w:rsidR="005036D5" w:rsidRPr="005036D5" w:rsidRDefault="005036D5" w:rsidP="00503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Separate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end goals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from the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process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—give autonomy where possible.</w:t>
      </w:r>
    </w:p>
    <w:p w14:paraId="09585CF3" w14:textId="77777777" w:rsidR="005036D5" w:rsidRPr="005036D5" w:rsidRDefault="005036D5" w:rsidP="005036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Set boundaries (budget, deadlines, authority level).</w:t>
      </w:r>
    </w:p>
    <w:p w14:paraId="1DF2808A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5A787E7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B39F2B0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4. Show and Coach First</w:t>
      </w:r>
    </w:p>
    <w:p w14:paraId="792051DB" w14:textId="77777777" w:rsidR="005036D5" w:rsidRPr="005036D5" w:rsidRDefault="005036D5" w:rsidP="005036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Demonstrate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the task or walk through the process once, especially if it’s new.</w:t>
      </w:r>
    </w:p>
    <w:p w14:paraId="67F12B94" w14:textId="77777777" w:rsidR="005036D5" w:rsidRPr="005036D5" w:rsidRDefault="005036D5" w:rsidP="005036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Use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coaching questions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(“How would you approach this?” / “What’s your next step?”) to build confidence and ownership.</w:t>
      </w:r>
    </w:p>
    <w:p w14:paraId="2A21B1B2" w14:textId="77777777" w:rsidR="005036D5" w:rsidRPr="005036D5" w:rsidRDefault="005036D5" w:rsidP="005036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Encourage them to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try while you watch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, so you can correct in real time.</w:t>
      </w:r>
    </w:p>
    <w:p w14:paraId="69AAC6D7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5B97FFB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79B0364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5. Give Resources and Authority</w:t>
      </w:r>
    </w:p>
    <w:p w14:paraId="70DDF2A2" w14:textId="77777777" w:rsidR="005036D5" w:rsidRPr="005036D5" w:rsidRDefault="005036D5" w:rsidP="005036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Provide the tools, info, and contacts needed.</w:t>
      </w:r>
    </w:p>
    <w:p w14:paraId="0DB232DB" w14:textId="77777777" w:rsidR="005036D5" w:rsidRPr="005036D5" w:rsidRDefault="005036D5" w:rsidP="005036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Clarify what decisions they can make without coming back to you.</w:t>
      </w:r>
    </w:p>
    <w:p w14:paraId="0855B4BC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713A8FB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B03341C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6. Agree Check-Ins</w:t>
      </w:r>
    </w:p>
    <w:p w14:paraId="24F30FA2" w14:textId="77777777" w:rsidR="005036D5" w:rsidRPr="005036D5" w:rsidRDefault="005036D5" w:rsidP="005036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Avoid micromanaging, but don’t disappear.</w:t>
      </w:r>
    </w:p>
    <w:p w14:paraId="1BAB7E30" w14:textId="77777777" w:rsidR="005036D5" w:rsidRPr="005036D5" w:rsidRDefault="005036D5" w:rsidP="005036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Set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milestones or review points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 upfront.</w:t>
      </w:r>
    </w:p>
    <w:p w14:paraId="1D14C417" w14:textId="77777777" w:rsidR="005036D5" w:rsidRPr="005036D5" w:rsidRDefault="005036D5" w:rsidP="005036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Ask for progress updates rather than “How’s it going?”</w:t>
      </w:r>
    </w:p>
    <w:p w14:paraId="40B3793A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6EA9013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03E7BDD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lastRenderedPageBreak/>
        <w:t>7. Support, Don’t Take Back</w:t>
      </w:r>
    </w:p>
    <w:p w14:paraId="3822A64D" w14:textId="77777777" w:rsidR="005036D5" w:rsidRPr="005036D5" w:rsidRDefault="005036D5" w:rsidP="005036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Be available for questions.</w:t>
      </w:r>
    </w:p>
    <w:p w14:paraId="2452A9B9" w14:textId="77777777" w:rsidR="005036D5" w:rsidRPr="005036D5" w:rsidRDefault="005036D5" w:rsidP="005036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Guide, coach, or unblock—but resist the urge to “just do it yourself.”</w:t>
      </w:r>
    </w:p>
    <w:p w14:paraId="1245D834" w14:textId="77777777" w:rsidR="005036D5" w:rsidRPr="005036D5" w:rsidRDefault="005036D5" w:rsidP="005036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If mistakes happen, treat them as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learning opportunities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.</w:t>
      </w:r>
    </w:p>
    <w:p w14:paraId="1C840CFF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64A0F77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F35EC4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8. Review and Feedback</w:t>
      </w:r>
    </w:p>
    <w:p w14:paraId="63874DA8" w14:textId="77777777" w:rsidR="005036D5" w:rsidRPr="005036D5" w:rsidRDefault="005036D5" w:rsidP="005036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Review the result against the agreed outcome.</w:t>
      </w:r>
    </w:p>
    <w:p w14:paraId="58BB18AC" w14:textId="77777777" w:rsidR="005036D5" w:rsidRPr="005036D5" w:rsidRDefault="005036D5" w:rsidP="005036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 xml:space="preserve">Give </w:t>
      </w: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4"/>
          <w:szCs w:val="24"/>
          <w:lang w:eastAsia="en-GB"/>
        </w:rPr>
        <w:t>constructive feedback</w:t>
      </w: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—both what went well and what to improve.</w:t>
      </w:r>
    </w:p>
    <w:p w14:paraId="1CAE54E1" w14:textId="77777777" w:rsidR="005036D5" w:rsidRPr="005036D5" w:rsidRDefault="005036D5" w:rsidP="005036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Recognise effort and achievement.</w:t>
      </w:r>
    </w:p>
    <w:p w14:paraId="66FAFFC5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0E438C7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6332612" w14:textId="77777777" w:rsidR="005036D5" w:rsidRPr="005036D5" w:rsidRDefault="005036D5" w:rsidP="005036D5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</w:pPr>
      <w:r w:rsidRPr="005036D5">
        <w:rPr>
          <w:rFonts w:asciiTheme="minorHAnsi" w:eastAsia="Times New Roman" w:hAnsiTheme="minorHAnsi" w:cstheme="minorHAnsi"/>
          <w:b/>
          <w:bCs/>
          <w:color w:val="1F4E79" w:themeColor="accent1" w:themeShade="80"/>
          <w:sz w:val="27"/>
          <w:szCs w:val="27"/>
          <w:lang w:eastAsia="en-GB"/>
        </w:rPr>
        <w:t>9. Reflect and Improve</w:t>
      </w:r>
    </w:p>
    <w:p w14:paraId="334863E5" w14:textId="77777777" w:rsidR="005036D5" w:rsidRPr="005036D5" w:rsidRDefault="005036D5" w:rsidP="005036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Ask yourself: Did I delegate the right task, to the right person, in the right way?</w:t>
      </w:r>
    </w:p>
    <w:p w14:paraId="7B2D1C7C" w14:textId="77777777" w:rsidR="005036D5" w:rsidRPr="005036D5" w:rsidRDefault="005036D5" w:rsidP="005036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  <w:t>Adjust your approach for next time.</w:t>
      </w:r>
    </w:p>
    <w:p w14:paraId="0CAAA827" w14:textId="77777777" w:rsidR="005036D5" w:rsidRPr="005036D5" w:rsidRDefault="00B87B03" w:rsidP="005036D5">
      <w:pPr>
        <w:spacing w:after="0" w:line="240" w:lineRule="auto"/>
        <w:rPr>
          <w:rFonts w:asciiTheme="minorHAnsi" w:eastAsia="Times New Roman" w:hAnsiTheme="minorHAnsi" w:cstheme="minorHAnsi"/>
          <w:color w:val="1F4E79" w:themeColor="accent1" w:themeShade="80"/>
          <w:sz w:val="24"/>
          <w:szCs w:val="24"/>
          <w:lang w:eastAsia="en-GB"/>
        </w:rPr>
      </w:pPr>
      <w:r w:rsidRPr="00B87B03">
        <w:rPr>
          <w:rFonts w:asciiTheme="minorHAnsi" w:eastAsia="Times New Roman" w:hAnsiTheme="minorHAnsi" w:cstheme="minorHAnsi"/>
          <w:noProof/>
          <w:color w:val="5B9BD5" w:themeColor="accent1"/>
          <w:sz w:val="24"/>
          <w:szCs w:val="24"/>
          <w:lang w:eastAsia="en-GB"/>
        </w:rPr>
        <w:pict w14:anchorId="507190F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A019140" w14:textId="7C71B69A" w:rsidR="005036D5" w:rsidRPr="005036D5" w:rsidRDefault="005036D5" w:rsidP="005036D5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i/>
          <w:iCs/>
          <w:color w:val="1F4E79" w:themeColor="accent1" w:themeShade="80"/>
          <w:sz w:val="24"/>
          <w:szCs w:val="24"/>
          <w:lang w:eastAsia="en-GB"/>
        </w:rPr>
      </w:pPr>
      <w:r w:rsidRPr="005036D5">
        <w:rPr>
          <w:rFonts w:asciiTheme="minorHAnsi" w:eastAsia="Times New Roman" w:hAnsiTheme="minorHAnsi" w:cstheme="minorHAnsi"/>
          <w:i/>
          <w:iCs/>
          <w:color w:val="1F4E79" w:themeColor="accent1" w:themeShade="80"/>
          <w:sz w:val="24"/>
          <w:szCs w:val="24"/>
          <w:lang w:eastAsia="en-GB"/>
        </w:rPr>
        <w:t xml:space="preserve">The golden rule: </w:t>
      </w:r>
      <w:r w:rsidRPr="005036D5">
        <w:rPr>
          <w:rFonts w:asciiTheme="minorHAnsi" w:eastAsia="Times New Roman" w:hAnsiTheme="minorHAnsi" w:cstheme="minorHAnsi"/>
          <w:b/>
          <w:bCs/>
          <w:i/>
          <w:iCs/>
          <w:color w:val="1F4E79" w:themeColor="accent1" w:themeShade="80"/>
          <w:sz w:val="24"/>
          <w:szCs w:val="24"/>
          <w:lang w:eastAsia="en-GB"/>
        </w:rPr>
        <w:t>Delegate outcomes, not just tasks—then show, coach, and support until they can do it without you.</w:t>
      </w:r>
    </w:p>
    <w:p w14:paraId="637165D9" w14:textId="77777777" w:rsidR="0083047A" w:rsidRDefault="0083047A" w:rsidP="004404AD"/>
    <w:p w14:paraId="42E98537" w14:textId="77777777" w:rsidR="005C31EF" w:rsidRDefault="005C31EF" w:rsidP="004404AD"/>
    <w:p w14:paraId="0206BE30" w14:textId="77777777" w:rsidR="00112677" w:rsidRDefault="00112677" w:rsidP="004404AD"/>
    <w:p w14:paraId="46086E53" w14:textId="77777777" w:rsidR="00112677" w:rsidRPr="004404AD" w:rsidRDefault="00112677" w:rsidP="004404AD"/>
    <w:sectPr w:rsidR="00112677" w:rsidRPr="004404AD" w:rsidSect="0048074C">
      <w:headerReference w:type="default" r:id="rId8"/>
      <w:footerReference w:type="default" r:id="rId9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17B4" w14:textId="77777777" w:rsidR="00B87B03" w:rsidRDefault="00B87B03" w:rsidP="008D5B3C">
      <w:pPr>
        <w:spacing w:after="0" w:line="240" w:lineRule="auto"/>
      </w:pPr>
      <w:r>
        <w:separator/>
      </w:r>
    </w:p>
  </w:endnote>
  <w:endnote w:type="continuationSeparator" w:id="0">
    <w:p w14:paraId="3435CF25" w14:textId="77777777" w:rsidR="00B87B03" w:rsidRDefault="00B87B03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ACB7" w14:textId="6869B03D" w:rsidR="00F3154A" w:rsidRDefault="00F3154A">
    <w:pPr>
      <w:pStyle w:val="Footer"/>
      <w:jc w:val="center"/>
      <w:rPr>
        <w:caps/>
        <w:noProof/>
        <w:color w:val="5B9BD5" w:themeColor="accent1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692DB7" wp14:editId="345C0A7F">
          <wp:simplePos x="0" y="0"/>
          <wp:positionH relativeFrom="column">
            <wp:posOffset>3017120</wp:posOffset>
          </wp:positionH>
          <wp:positionV relativeFrom="paragraph">
            <wp:posOffset>-13335</wp:posOffset>
          </wp:positionV>
          <wp:extent cx="785224" cy="372745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224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2851803" w14:textId="54A566E8" w:rsidR="008D5B3C" w:rsidRPr="004C61F2" w:rsidRDefault="008D5B3C" w:rsidP="00C7079A">
    <w:pPr>
      <w:pStyle w:val="Footer"/>
      <w:jc w:val="both"/>
      <w:rPr>
        <w:color w:val="1C38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4AB0" w14:textId="77777777" w:rsidR="00B87B03" w:rsidRDefault="00B87B03" w:rsidP="008D5B3C">
      <w:pPr>
        <w:spacing w:after="0" w:line="240" w:lineRule="auto"/>
      </w:pPr>
      <w:r>
        <w:separator/>
      </w:r>
    </w:p>
  </w:footnote>
  <w:footnote w:type="continuationSeparator" w:id="0">
    <w:p w14:paraId="636C3A0F" w14:textId="77777777" w:rsidR="00B87B03" w:rsidRDefault="00B87B03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D96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20A61" wp14:editId="60550D3E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9F3D7" w14:textId="77777777" w:rsidR="00E15FF0" w:rsidRPr="00E15FF0" w:rsidRDefault="00E15FF0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20A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" filled="f" fillcolor="#a9ce54" stroked="f">
              <v:textbox>
                <w:txbxContent>
                  <w:p w14:paraId="39E9F3D7" w14:textId="77777777" w:rsidR="00E15FF0" w:rsidRPr="00E15FF0" w:rsidRDefault="00E15FF0" w:rsidP="00E15FF0">
                    <w:pPr>
                      <w:jc w:val="center"/>
                      <w:rPr>
                        <w:color w:val="8C103D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CAB"/>
    <w:multiLevelType w:val="multilevel"/>
    <w:tmpl w:val="4350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C12F2"/>
    <w:multiLevelType w:val="hybridMultilevel"/>
    <w:tmpl w:val="1A5CA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16F3C"/>
    <w:multiLevelType w:val="multilevel"/>
    <w:tmpl w:val="3A26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B7CB0"/>
    <w:multiLevelType w:val="hybridMultilevel"/>
    <w:tmpl w:val="666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70DB"/>
    <w:multiLevelType w:val="hybridMultilevel"/>
    <w:tmpl w:val="BA64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47A9C"/>
    <w:multiLevelType w:val="multilevel"/>
    <w:tmpl w:val="F21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D1F75"/>
    <w:multiLevelType w:val="hybridMultilevel"/>
    <w:tmpl w:val="F4D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3C702B"/>
    <w:multiLevelType w:val="multilevel"/>
    <w:tmpl w:val="EB8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9391D"/>
    <w:multiLevelType w:val="multilevel"/>
    <w:tmpl w:val="ADC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A3F5E"/>
    <w:multiLevelType w:val="multilevel"/>
    <w:tmpl w:val="8B8C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38D5"/>
    <w:multiLevelType w:val="multilevel"/>
    <w:tmpl w:val="FE1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13283"/>
    <w:multiLevelType w:val="multilevel"/>
    <w:tmpl w:val="1D92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E3CB3"/>
    <w:multiLevelType w:val="multilevel"/>
    <w:tmpl w:val="C4AC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754633">
    <w:abstractNumId w:val="4"/>
  </w:num>
  <w:num w:numId="2" w16cid:durableId="423304474">
    <w:abstractNumId w:val="6"/>
  </w:num>
  <w:num w:numId="3" w16cid:durableId="505822227">
    <w:abstractNumId w:val="3"/>
  </w:num>
  <w:num w:numId="4" w16cid:durableId="447745048">
    <w:abstractNumId w:val="1"/>
  </w:num>
  <w:num w:numId="5" w16cid:durableId="1937440883">
    <w:abstractNumId w:val="9"/>
  </w:num>
  <w:num w:numId="6" w16cid:durableId="594674125">
    <w:abstractNumId w:val="8"/>
  </w:num>
  <w:num w:numId="7" w16cid:durableId="2134932661">
    <w:abstractNumId w:val="5"/>
  </w:num>
  <w:num w:numId="8" w16cid:durableId="1786999919">
    <w:abstractNumId w:val="11"/>
  </w:num>
  <w:num w:numId="9" w16cid:durableId="202136278">
    <w:abstractNumId w:val="0"/>
  </w:num>
  <w:num w:numId="10" w16cid:durableId="1828159477">
    <w:abstractNumId w:val="12"/>
  </w:num>
  <w:num w:numId="11" w16cid:durableId="52047082">
    <w:abstractNumId w:val="2"/>
  </w:num>
  <w:num w:numId="12" w16cid:durableId="1547373317">
    <w:abstractNumId w:val="7"/>
  </w:num>
  <w:num w:numId="13" w16cid:durableId="79143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230FB"/>
    <w:rsid w:val="00024E2C"/>
    <w:rsid w:val="00033107"/>
    <w:rsid w:val="00053463"/>
    <w:rsid w:val="00083E86"/>
    <w:rsid w:val="00090384"/>
    <w:rsid w:val="000B5026"/>
    <w:rsid w:val="000D1536"/>
    <w:rsid w:val="000D4229"/>
    <w:rsid w:val="00102ACB"/>
    <w:rsid w:val="0010646E"/>
    <w:rsid w:val="00111887"/>
    <w:rsid w:val="00112677"/>
    <w:rsid w:val="00126C5D"/>
    <w:rsid w:val="00131450"/>
    <w:rsid w:val="0015735A"/>
    <w:rsid w:val="00157982"/>
    <w:rsid w:val="001D7768"/>
    <w:rsid w:val="00207E7A"/>
    <w:rsid w:val="0021588B"/>
    <w:rsid w:val="0023277E"/>
    <w:rsid w:val="002A2C68"/>
    <w:rsid w:val="003177FF"/>
    <w:rsid w:val="0036502C"/>
    <w:rsid w:val="00370D8B"/>
    <w:rsid w:val="00381014"/>
    <w:rsid w:val="00397264"/>
    <w:rsid w:val="003A5D4E"/>
    <w:rsid w:val="003D549B"/>
    <w:rsid w:val="003D746F"/>
    <w:rsid w:val="004404AD"/>
    <w:rsid w:val="0048074C"/>
    <w:rsid w:val="0048660F"/>
    <w:rsid w:val="00487143"/>
    <w:rsid w:val="004A5352"/>
    <w:rsid w:val="004C61F2"/>
    <w:rsid w:val="004D76B5"/>
    <w:rsid w:val="004F12B8"/>
    <w:rsid w:val="004F6106"/>
    <w:rsid w:val="00500915"/>
    <w:rsid w:val="005036D5"/>
    <w:rsid w:val="00504ECC"/>
    <w:rsid w:val="00524678"/>
    <w:rsid w:val="005347A4"/>
    <w:rsid w:val="00566EE3"/>
    <w:rsid w:val="00575B3E"/>
    <w:rsid w:val="005C31EF"/>
    <w:rsid w:val="005D0231"/>
    <w:rsid w:val="006149C3"/>
    <w:rsid w:val="006835EF"/>
    <w:rsid w:val="00695C01"/>
    <w:rsid w:val="006D0FDC"/>
    <w:rsid w:val="00703FBA"/>
    <w:rsid w:val="00756109"/>
    <w:rsid w:val="00767F90"/>
    <w:rsid w:val="0079549F"/>
    <w:rsid w:val="007E7210"/>
    <w:rsid w:val="0083047A"/>
    <w:rsid w:val="00843496"/>
    <w:rsid w:val="008564FB"/>
    <w:rsid w:val="00874769"/>
    <w:rsid w:val="00875832"/>
    <w:rsid w:val="00883DF9"/>
    <w:rsid w:val="00894EBF"/>
    <w:rsid w:val="008C3F88"/>
    <w:rsid w:val="008D5B3C"/>
    <w:rsid w:val="009223B4"/>
    <w:rsid w:val="00984516"/>
    <w:rsid w:val="009921D4"/>
    <w:rsid w:val="009C1CBE"/>
    <w:rsid w:val="009D2A66"/>
    <w:rsid w:val="009E41A1"/>
    <w:rsid w:val="009F4EAA"/>
    <w:rsid w:val="00A30124"/>
    <w:rsid w:val="00A34D1A"/>
    <w:rsid w:val="00A55908"/>
    <w:rsid w:val="00A559D5"/>
    <w:rsid w:val="00B000B4"/>
    <w:rsid w:val="00B33911"/>
    <w:rsid w:val="00B5691D"/>
    <w:rsid w:val="00B87B03"/>
    <w:rsid w:val="00B911E0"/>
    <w:rsid w:val="00BD485A"/>
    <w:rsid w:val="00BE5627"/>
    <w:rsid w:val="00BF5E55"/>
    <w:rsid w:val="00C06282"/>
    <w:rsid w:val="00C1734B"/>
    <w:rsid w:val="00C7079A"/>
    <w:rsid w:val="00C94014"/>
    <w:rsid w:val="00C96F01"/>
    <w:rsid w:val="00CA08C2"/>
    <w:rsid w:val="00CD6A93"/>
    <w:rsid w:val="00CE074A"/>
    <w:rsid w:val="00D36A74"/>
    <w:rsid w:val="00D51258"/>
    <w:rsid w:val="00D60737"/>
    <w:rsid w:val="00D75D72"/>
    <w:rsid w:val="00D75FCA"/>
    <w:rsid w:val="00D92D44"/>
    <w:rsid w:val="00DF43C3"/>
    <w:rsid w:val="00E002FD"/>
    <w:rsid w:val="00E12DF5"/>
    <w:rsid w:val="00E15FF0"/>
    <w:rsid w:val="00E70DBC"/>
    <w:rsid w:val="00E74E98"/>
    <w:rsid w:val="00E80D97"/>
    <w:rsid w:val="00E9606A"/>
    <w:rsid w:val="00EC489C"/>
    <w:rsid w:val="00F2720B"/>
    <w:rsid w:val="00F3154A"/>
    <w:rsid w:val="00F42AD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D552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03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03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230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0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4E9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036D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36D5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3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36D5"/>
    <w:rPr>
      <w:b/>
      <w:bCs/>
    </w:rPr>
  </w:style>
  <w:style w:type="character" w:styleId="Emphasis">
    <w:name w:val="Emphasis"/>
    <w:basedOn w:val="DefaultParagraphFont"/>
    <w:uiPriority w:val="20"/>
    <w:qFormat/>
    <w:rsid w:val="00503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45A2-19DA-544B-BEF2-47BE36A1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2023-09-18T17:32:00Z</cp:lastPrinted>
  <dcterms:created xsi:type="dcterms:W3CDTF">2025-09-02T11:10:00Z</dcterms:created>
  <dcterms:modified xsi:type="dcterms:W3CDTF">2025-09-02T11:10:00Z</dcterms:modified>
</cp:coreProperties>
</file>